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E5A" w:rsidRPr="00105F33" w:rsidRDefault="00846E5A" w:rsidP="00846E5A">
      <w:pPr>
        <w:jc w:val="center"/>
        <w:rPr>
          <w:rFonts w:ascii="Palatino Linotype" w:hAnsi="Palatino Linotype"/>
          <w:b/>
          <w:sz w:val="28"/>
          <w:szCs w:val="28"/>
        </w:rPr>
      </w:pPr>
      <w:r w:rsidRPr="00105F33">
        <w:rPr>
          <w:rFonts w:ascii="Palatino Linotype" w:hAnsi="Palatino Linotype"/>
          <w:b/>
          <w:sz w:val="28"/>
          <w:szCs w:val="28"/>
        </w:rPr>
        <w:t xml:space="preserve">Інформація про механізми позасудового </w:t>
      </w:r>
    </w:p>
    <w:p w:rsidR="00846E5A" w:rsidRPr="00105F33" w:rsidRDefault="00846E5A" w:rsidP="00846E5A">
      <w:pPr>
        <w:jc w:val="center"/>
        <w:rPr>
          <w:rFonts w:ascii="Palatino Linotype" w:hAnsi="Palatino Linotype"/>
          <w:b/>
          <w:sz w:val="28"/>
          <w:szCs w:val="28"/>
        </w:rPr>
      </w:pPr>
      <w:r w:rsidRPr="00105F33">
        <w:rPr>
          <w:rFonts w:ascii="Palatino Linotype" w:hAnsi="Palatino Linotype"/>
          <w:b/>
          <w:sz w:val="28"/>
          <w:szCs w:val="28"/>
        </w:rPr>
        <w:t>захисту прав споживачів фінансових послуг</w:t>
      </w:r>
    </w:p>
    <w:p w:rsidR="00846E5A" w:rsidRDefault="00846E5A" w:rsidP="00846E5A">
      <w:pPr>
        <w:jc w:val="both"/>
        <w:rPr>
          <w:sz w:val="28"/>
          <w:szCs w:val="28"/>
        </w:rPr>
      </w:pPr>
    </w:p>
    <w:p w:rsidR="00CF63AB" w:rsidRPr="00B43172" w:rsidRDefault="00182497" w:rsidP="00CF63AB">
      <w:pPr>
        <w:pStyle w:val="a5"/>
        <w:ind w:firstLine="426"/>
        <w:jc w:val="both"/>
        <w:rPr>
          <w:rFonts w:cs="Times New Roman"/>
          <w:lang w:val="uk-UA"/>
        </w:rPr>
      </w:pPr>
      <w:r>
        <w:rPr>
          <w:rFonts w:cs="Times New Roman"/>
          <w:u w:val="single"/>
          <w:lang w:val="uk-UA"/>
        </w:rPr>
        <w:t>ТОВ «ФК «</w:t>
      </w:r>
      <w:r w:rsidR="00467D78">
        <w:rPr>
          <w:rFonts w:cs="Times New Roman"/>
          <w:u w:val="single"/>
          <w:lang w:val="uk-UA"/>
        </w:rPr>
        <w:t>САТО</w:t>
      </w:r>
      <w:r>
        <w:rPr>
          <w:rFonts w:cs="Times New Roman"/>
          <w:u w:val="single"/>
          <w:lang w:val="uk-UA"/>
        </w:rPr>
        <w:t xml:space="preserve">» </w:t>
      </w:r>
      <w:r w:rsidR="00CF63AB" w:rsidRPr="00F55FFA">
        <w:rPr>
          <w:rFonts w:cs="Times New Roman"/>
          <w:u w:val="single"/>
          <w:lang w:val="uk-UA"/>
        </w:rPr>
        <w:t xml:space="preserve">заявляє та гарантує, що будь яка скарга та/або претензія Заявника (Боржника/позичальника та Клієнта), що може виникнути, буде розглянута </w:t>
      </w:r>
      <w:r w:rsidRPr="00182497">
        <w:rPr>
          <w:rFonts w:cs="Times New Roman"/>
          <w:u w:val="single"/>
          <w:lang w:val="uk-UA"/>
        </w:rPr>
        <w:t>ТОВ «ФК «</w:t>
      </w:r>
      <w:r w:rsidR="00467D78">
        <w:rPr>
          <w:rFonts w:cs="Times New Roman"/>
          <w:u w:val="single"/>
          <w:lang w:val="uk-UA"/>
        </w:rPr>
        <w:t>САТО</w:t>
      </w:r>
      <w:r w:rsidRPr="00182497">
        <w:rPr>
          <w:rFonts w:cs="Times New Roman"/>
          <w:u w:val="single"/>
          <w:lang w:val="uk-UA"/>
        </w:rPr>
        <w:t>»</w:t>
      </w:r>
      <w:r w:rsidR="00CF63AB" w:rsidRPr="00B43172">
        <w:rPr>
          <w:rFonts w:cs="Times New Roman"/>
          <w:lang w:val="uk-UA"/>
        </w:rPr>
        <w:t xml:space="preserve">. </w:t>
      </w:r>
    </w:p>
    <w:p w:rsidR="00162357" w:rsidRPr="00105F33" w:rsidRDefault="00162357" w:rsidP="00105F33">
      <w:pPr>
        <w:jc w:val="both"/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</w:pPr>
      <w:r w:rsidRPr="00B43172">
        <w:rPr>
          <w:rFonts w:ascii="Palatino Linotype" w:hAnsi="Palatino Linotype"/>
          <w:sz w:val="28"/>
          <w:szCs w:val="28"/>
        </w:rPr>
        <w:t xml:space="preserve">   </w:t>
      </w:r>
      <w:r w:rsidR="00105F33" w:rsidRPr="00B43172"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  <w:t xml:space="preserve">Споживач (боржник/позичальник)/Клієнт </w:t>
      </w:r>
      <w:r w:rsidRPr="00B43172"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  <w:t>у разі виникнення питань</w:t>
      </w:r>
      <w:r w:rsidRPr="00105F33"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  <w:t>, розгляду скарг та отримання</w:t>
      </w:r>
      <w:r w:rsidR="00105F33" w:rsidRPr="00105F33"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  <w:t xml:space="preserve"> </w:t>
      </w:r>
      <w:r w:rsidRPr="00105F33"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  <w:t xml:space="preserve">необхідної інформації </w:t>
      </w:r>
      <w:r w:rsidRPr="00E2657F">
        <w:rPr>
          <w:rFonts w:ascii="Palatino Linotype" w:eastAsiaTheme="minorEastAsia" w:hAnsi="Palatino Linotype" w:cstheme="minorBidi"/>
          <w:bCs/>
          <w:color w:val="000000" w:themeColor="text1"/>
          <w:u w:val="single"/>
          <w:lang w:eastAsia="ru-RU"/>
        </w:rPr>
        <w:t>має право</w:t>
      </w:r>
      <w:r w:rsidRPr="00105F33">
        <w:rPr>
          <w:rFonts w:ascii="Palatino Linotype" w:eastAsiaTheme="minorEastAsia" w:hAnsi="Palatino Linotype" w:cstheme="minorBidi"/>
          <w:bCs/>
          <w:color w:val="000000" w:themeColor="text1"/>
          <w:lang w:eastAsia="ru-RU"/>
        </w:rPr>
        <w:t xml:space="preserve"> звернутися:</w:t>
      </w:r>
    </w:p>
    <w:p w:rsidR="00162357" w:rsidRPr="00105F33" w:rsidRDefault="00162357" w:rsidP="00105F33">
      <w:pPr>
        <w:spacing w:before="240"/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  <w:b/>
          <w:u w:val="single"/>
        </w:rPr>
        <w:t>І.</w:t>
      </w:r>
      <w:r w:rsidRPr="00105F33">
        <w:rPr>
          <w:rFonts w:ascii="Palatino Linotype" w:hAnsi="Palatino Linotype"/>
        </w:rPr>
        <w:t xml:space="preserve"> До </w:t>
      </w:r>
      <w:r w:rsidR="00182497">
        <w:rPr>
          <w:rFonts w:ascii="Palatino Linotype" w:hAnsi="Palatino Linotype"/>
          <w:b/>
          <w:u w:val="single"/>
        </w:rPr>
        <w:t>ТОВ «ФК «</w:t>
      </w:r>
      <w:r w:rsidR="00467D78">
        <w:rPr>
          <w:rFonts w:ascii="Palatino Linotype" w:hAnsi="Palatino Linotype"/>
          <w:b/>
          <w:u w:val="single"/>
        </w:rPr>
        <w:t>САТО</w:t>
      </w:r>
      <w:r w:rsidR="00182497">
        <w:rPr>
          <w:rFonts w:ascii="Palatino Linotype" w:hAnsi="Palatino Linotype"/>
          <w:b/>
          <w:u w:val="single"/>
        </w:rPr>
        <w:t xml:space="preserve">» </w:t>
      </w:r>
      <w:r w:rsidR="00846E5A" w:rsidRPr="00105F33">
        <w:rPr>
          <w:rFonts w:ascii="Palatino Linotype" w:hAnsi="Palatino Linotype"/>
        </w:rPr>
        <w:t xml:space="preserve">   </w:t>
      </w:r>
      <w:r w:rsidRPr="00105F33">
        <w:rPr>
          <w:rFonts w:ascii="Palatino Linotype" w:hAnsi="Palatino Linotype"/>
        </w:rPr>
        <w:t xml:space="preserve"> </w:t>
      </w:r>
    </w:p>
    <w:p w:rsidR="00162357" w:rsidRPr="00105F33" w:rsidRDefault="00162357" w:rsidP="00105F33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 будь-яким зручним йому способом, зокрема:</w:t>
      </w:r>
    </w:p>
    <w:p w:rsidR="00162357" w:rsidRPr="00833790" w:rsidRDefault="00162357" w:rsidP="00450724">
      <w:pPr>
        <w:jc w:val="both"/>
      </w:pPr>
      <w:r w:rsidRPr="00105F33">
        <w:rPr>
          <w:rFonts w:ascii="Palatino Linotype" w:hAnsi="Palatino Linotype"/>
        </w:rPr>
        <w:t>листом на електронну адресу</w:t>
      </w:r>
      <w:r w:rsidRPr="00833790">
        <w:rPr>
          <w:rFonts w:ascii="Palatino Linotype" w:hAnsi="Palatino Linotype"/>
        </w:rPr>
        <w:t xml:space="preserve">: </w:t>
      </w:r>
      <w:r w:rsidR="00467D78" w:rsidRPr="00467D78">
        <w:t>fk_sato@ukr.net</w:t>
      </w:r>
      <w:r w:rsidR="00182497">
        <w:rPr>
          <w:rStyle w:val="a3"/>
        </w:rPr>
        <w:t>;</w:t>
      </w:r>
    </w:p>
    <w:p w:rsidR="00162357" w:rsidRPr="00105F33" w:rsidRDefault="00162357" w:rsidP="00467D78">
      <w:pPr>
        <w:pStyle w:val="a4"/>
        <w:numPr>
          <w:ilvl w:val="0"/>
          <w:numId w:val="1"/>
        </w:num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листом за поштовою </w:t>
      </w:r>
      <w:proofErr w:type="spellStart"/>
      <w:r w:rsidRPr="00105F33">
        <w:rPr>
          <w:rFonts w:ascii="Palatino Linotype" w:hAnsi="Palatino Linotype"/>
        </w:rPr>
        <w:t>адресою</w:t>
      </w:r>
      <w:proofErr w:type="spellEnd"/>
      <w:r w:rsidRPr="00105F33">
        <w:rPr>
          <w:rFonts w:ascii="Palatino Linotype" w:hAnsi="Palatino Linotype"/>
        </w:rPr>
        <w:t xml:space="preserve">: </w:t>
      </w:r>
      <w:r w:rsidR="00467D78" w:rsidRPr="00467D78">
        <w:rPr>
          <w:rFonts w:ascii="Palatino Linotype" w:hAnsi="Palatino Linotype"/>
        </w:rPr>
        <w:t>01001, місто Київ, вулиця Лютеранська, будинок 7/10, приміщення 1-8</w:t>
      </w:r>
      <w:r w:rsidRPr="00105F33">
        <w:rPr>
          <w:rFonts w:ascii="Palatino Linotype" w:hAnsi="Palatino Linotype"/>
        </w:rPr>
        <w:t>;</w:t>
      </w:r>
    </w:p>
    <w:p w:rsidR="00162357" w:rsidRPr="00105F33" w:rsidRDefault="00162357" w:rsidP="00467D78">
      <w:pPr>
        <w:pStyle w:val="a4"/>
        <w:numPr>
          <w:ilvl w:val="0"/>
          <w:numId w:val="1"/>
        </w:num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за телефоном: </w:t>
      </w:r>
      <w:sdt>
        <w:sdtPr>
          <w:rPr>
            <w:sz w:val="20"/>
            <w:szCs w:val="20"/>
          </w:rPr>
          <w:id w:val="-1228149865"/>
          <w:placeholder>
            <w:docPart w:val="848E249A274E4BC096D09FD64772E2B4"/>
          </w:placeholder>
        </w:sdtPr>
        <w:sdtEndPr/>
        <w:sdtContent>
          <w:r w:rsidR="00467D78" w:rsidRPr="00467D78">
            <w:rPr>
              <w:color w:val="252525"/>
              <w:shd w:val="clear" w:color="auto" w:fill="FFFFFF"/>
            </w:rPr>
            <w:t>+380 67 408 46 38</w:t>
          </w:r>
        </w:sdtContent>
      </w:sdt>
      <w:r w:rsidRPr="00105F33">
        <w:rPr>
          <w:rFonts w:ascii="Palatino Linotype" w:hAnsi="Palatino Linotype"/>
        </w:rPr>
        <w:t>;</w:t>
      </w:r>
    </w:p>
    <w:p w:rsidR="00162357" w:rsidRPr="00105F33" w:rsidRDefault="004722AA" w:rsidP="004722AA">
      <w:pPr>
        <w:pStyle w:val="a4"/>
        <w:numPr>
          <w:ilvl w:val="0"/>
          <w:numId w:val="1"/>
        </w:num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особисто </w:t>
      </w:r>
      <w:r w:rsidR="00162357" w:rsidRPr="00105F33">
        <w:rPr>
          <w:rFonts w:ascii="Palatino Linotype" w:hAnsi="Palatino Linotype"/>
        </w:rPr>
        <w:t>за місцезнаходженням Товариства;</w:t>
      </w:r>
    </w:p>
    <w:p w:rsidR="00162357" w:rsidRPr="00105F33" w:rsidRDefault="00162357" w:rsidP="004722AA">
      <w:pPr>
        <w:pStyle w:val="a4"/>
        <w:numPr>
          <w:ilvl w:val="0"/>
          <w:numId w:val="1"/>
        </w:num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>у інший передбачений чинним законодавством України спосіб</w:t>
      </w:r>
      <w:r w:rsidR="00B96B56" w:rsidRPr="00105F33">
        <w:rPr>
          <w:rFonts w:ascii="Palatino Linotype" w:hAnsi="Palatino Linotype"/>
        </w:rPr>
        <w:t>.</w:t>
      </w:r>
    </w:p>
    <w:p w:rsidR="00162357" w:rsidRPr="00105F33" w:rsidRDefault="00162357" w:rsidP="00B96B56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 Скарги </w:t>
      </w:r>
      <w:r w:rsidR="004722AA" w:rsidRPr="00105F33">
        <w:rPr>
          <w:rFonts w:ascii="Palatino Linotype" w:hAnsi="Palatino Linotype"/>
        </w:rPr>
        <w:t>Споживачів (боржників/позичальників)/Клієнтів</w:t>
      </w:r>
      <w:r w:rsidRPr="00105F33">
        <w:rPr>
          <w:rFonts w:ascii="Palatino Linotype" w:hAnsi="Palatino Linotype"/>
        </w:rPr>
        <w:t xml:space="preserve"> розглядаються Товариством в порядку та строки передбачені чинним законодавством України. </w:t>
      </w:r>
    </w:p>
    <w:p w:rsidR="004722AA" w:rsidRDefault="00162357" w:rsidP="004722AA">
      <w:pPr>
        <w:ind w:hanging="426"/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 </w:t>
      </w:r>
      <w:r w:rsidR="004722AA">
        <w:rPr>
          <w:rFonts w:ascii="Palatino Linotype" w:hAnsi="Palatino Linotype"/>
        </w:rPr>
        <w:t xml:space="preserve">       </w:t>
      </w:r>
      <w:r w:rsidRPr="00105F33">
        <w:rPr>
          <w:rFonts w:ascii="Palatino Linotype" w:hAnsi="Palatino Linotype"/>
        </w:rPr>
        <w:t xml:space="preserve">Товариство зобов’язане розглянути та надати </w:t>
      </w:r>
      <w:r w:rsidR="004722AA">
        <w:rPr>
          <w:rFonts w:ascii="Palatino Linotype" w:hAnsi="Palatino Linotype"/>
        </w:rPr>
        <w:t>С</w:t>
      </w:r>
      <w:r w:rsidRPr="00105F33">
        <w:rPr>
          <w:rFonts w:ascii="Palatino Linotype" w:hAnsi="Palatino Linotype"/>
        </w:rPr>
        <w:t xml:space="preserve">поживачеві </w:t>
      </w:r>
      <w:r w:rsidR="004722AA" w:rsidRPr="00105F33">
        <w:rPr>
          <w:rFonts w:ascii="Palatino Linotype" w:hAnsi="Palatino Linotype"/>
        </w:rPr>
        <w:t>(боржник</w:t>
      </w:r>
      <w:r w:rsidR="004722AA">
        <w:rPr>
          <w:rFonts w:ascii="Palatino Linotype" w:hAnsi="Palatino Linotype"/>
        </w:rPr>
        <w:t>у</w:t>
      </w:r>
      <w:r w:rsidR="004722AA" w:rsidRPr="00105F33">
        <w:rPr>
          <w:rFonts w:ascii="Palatino Linotype" w:hAnsi="Palatino Linotype"/>
        </w:rPr>
        <w:t>/позичальник</w:t>
      </w:r>
      <w:r w:rsidR="004722AA">
        <w:rPr>
          <w:rFonts w:ascii="Palatino Linotype" w:hAnsi="Palatino Linotype"/>
        </w:rPr>
        <w:t>у</w:t>
      </w:r>
      <w:r w:rsidR="004722AA" w:rsidRPr="00105F33">
        <w:rPr>
          <w:rFonts w:ascii="Palatino Linotype" w:hAnsi="Palatino Linotype"/>
        </w:rPr>
        <w:t>)/Клієнт</w:t>
      </w:r>
      <w:r w:rsidR="004722AA">
        <w:rPr>
          <w:rFonts w:ascii="Palatino Linotype" w:hAnsi="Palatino Linotype"/>
        </w:rPr>
        <w:t>у</w:t>
      </w:r>
      <w:r w:rsidR="004722AA" w:rsidRPr="00105F33">
        <w:rPr>
          <w:rFonts w:ascii="Palatino Linotype" w:hAnsi="Palatino Linotype"/>
        </w:rPr>
        <w:t xml:space="preserve"> </w:t>
      </w:r>
      <w:r w:rsidRPr="00105F33">
        <w:rPr>
          <w:rFonts w:ascii="Palatino Linotype" w:hAnsi="Palatino Linotype"/>
        </w:rPr>
        <w:t>обґрунтовану відповідь на скаргу протягом 30 календарних днів від дати її отримання відповідно до законодавства.</w:t>
      </w:r>
    </w:p>
    <w:p w:rsidR="004722AA" w:rsidRPr="00105F33" w:rsidRDefault="004722AA" w:rsidP="004722AA">
      <w:pPr>
        <w:ind w:hanging="426"/>
        <w:jc w:val="both"/>
        <w:rPr>
          <w:rFonts w:ascii="Palatino Linotype" w:hAnsi="Palatino Linotype"/>
        </w:rPr>
      </w:pPr>
      <w:r w:rsidRPr="004722AA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            Виконавчим органом </w:t>
      </w:r>
      <w:r w:rsidR="00182497">
        <w:rPr>
          <w:rFonts w:ascii="Palatino Linotype" w:hAnsi="Palatino Linotype"/>
        </w:rPr>
        <w:t>ТОВ «ФК «</w:t>
      </w:r>
      <w:r w:rsidR="00467D78">
        <w:rPr>
          <w:rFonts w:ascii="Palatino Linotype" w:hAnsi="Palatino Linotype"/>
        </w:rPr>
        <w:t>САТО</w:t>
      </w:r>
      <w:r w:rsidR="00182497">
        <w:rPr>
          <w:rFonts w:ascii="Palatino Linotype" w:hAnsi="Palatino Linotype"/>
        </w:rPr>
        <w:t xml:space="preserve">» </w:t>
      </w:r>
      <w:r w:rsidRPr="00105F33">
        <w:rPr>
          <w:rFonts w:ascii="Palatino Linotype" w:hAnsi="Palatino Linotype"/>
        </w:rPr>
        <w:t>також будуть прийняті всі та будь-які необхідні заходи щодо задоволення скарги чи претензії Заявника (</w:t>
      </w:r>
      <w:r>
        <w:rPr>
          <w:rFonts w:ascii="Palatino Linotype" w:hAnsi="Palatino Linotype"/>
        </w:rPr>
        <w:t>б</w:t>
      </w:r>
      <w:r w:rsidRPr="00105F33">
        <w:rPr>
          <w:rFonts w:ascii="Palatino Linotype" w:hAnsi="Palatino Linotype"/>
        </w:rPr>
        <w:t>оржника</w:t>
      </w:r>
      <w:r>
        <w:rPr>
          <w:rFonts w:ascii="Palatino Linotype" w:hAnsi="Palatino Linotype"/>
        </w:rPr>
        <w:t>/позичальника</w:t>
      </w:r>
      <w:r w:rsidRPr="00105F33">
        <w:rPr>
          <w:rFonts w:ascii="Palatino Linotype" w:hAnsi="Palatino Linotype"/>
        </w:rPr>
        <w:t>), якщо така скарга чи претензія буде обґрунтованою відповідно до чинного законодавства України.</w:t>
      </w:r>
    </w:p>
    <w:p w:rsidR="00162357" w:rsidRPr="00105F33" w:rsidRDefault="00162357" w:rsidP="00B96B56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За результатом розгляду скарг Товариство направляє відповідь Споживачу</w:t>
      </w:r>
      <w:r w:rsidR="004722AA" w:rsidRPr="00105F33">
        <w:rPr>
          <w:rFonts w:ascii="Palatino Linotype" w:hAnsi="Palatino Linotype"/>
        </w:rPr>
        <w:t>(боржник</w:t>
      </w:r>
      <w:r w:rsidR="004722AA">
        <w:rPr>
          <w:rFonts w:ascii="Palatino Linotype" w:hAnsi="Palatino Linotype"/>
        </w:rPr>
        <w:t>у</w:t>
      </w:r>
      <w:r w:rsidR="004722AA" w:rsidRPr="00105F33">
        <w:rPr>
          <w:rFonts w:ascii="Palatino Linotype" w:hAnsi="Palatino Linotype"/>
        </w:rPr>
        <w:t>/позичальник</w:t>
      </w:r>
      <w:r w:rsidR="004722AA">
        <w:rPr>
          <w:rFonts w:ascii="Palatino Linotype" w:hAnsi="Palatino Linotype"/>
        </w:rPr>
        <w:t>у</w:t>
      </w:r>
      <w:r w:rsidR="004722AA" w:rsidRPr="00105F33">
        <w:rPr>
          <w:rFonts w:ascii="Palatino Linotype" w:hAnsi="Palatino Linotype"/>
        </w:rPr>
        <w:t>)</w:t>
      </w:r>
      <w:r w:rsidRPr="00105F33">
        <w:rPr>
          <w:rFonts w:ascii="Palatino Linotype" w:hAnsi="Palatino Linotype"/>
        </w:rPr>
        <w:t xml:space="preserve">/ Клієнту у спосіб в який надійшла скарга. </w:t>
      </w:r>
    </w:p>
    <w:p w:rsidR="00162357" w:rsidRPr="00105F33" w:rsidRDefault="00162357" w:rsidP="00B96B56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Відповідь містить в собі інформацію про задоволення вимог Споживача/ Клієнта або відхилення (як повністю так і в частині).</w:t>
      </w:r>
    </w:p>
    <w:p w:rsidR="004722AA" w:rsidRPr="00105F33" w:rsidRDefault="00162357" w:rsidP="004722A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</w:t>
      </w:r>
      <w:r w:rsidR="00182497">
        <w:rPr>
          <w:rFonts w:ascii="Palatino Linotype" w:hAnsi="Palatino Linotype"/>
        </w:rPr>
        <w:t>ТОВ «ФК «</w:t>
      </w:r>
      <w:r w:rsidR="00467D78">
        <w:rPr>
          <w:rFonts w:ascii="Palatino Linotype" w:hAnsi="Palatino Linotype"/>
        </w:rPr>
        <w:t>САТО</w:t>
      </w:r>
      <w:r w:rsidR="00182497">
        <w:rPr>
          <w:rFonts w:ascii="Palatino Linotype" w:hAnsi="Palatino Linotype"/>
        </w:rPr>
        <w:t xml:space="preserve">» </w:t>
      </w:r>
      <w:r w:rsidR="004722AA" w:rsidRPr="00105F33">
        <w:rPr>
          <w:rFonts w:ascii="Palatino Linotype" w:hAnsi="Palatino Linotype"/>
        </w:rPr>
        <w:t>має право брати участь та забезпечувати розгляд і вирішення конфліктних ситуацій та спірних питань згідно з чинним законодавством України, умовами укладених Правил та договорів.</w:t>
      </w:r>
    </w:p>
    <w:p w:rsidR="004722AA" w:rsidRDefault="004722AA" w:rsidP="004722A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    У</w:t>
      </w:r>
      <w:r w:rsidRPr="00105F33">
        <w:rPr>
          <w:rFonts w:ascii="Palatino Linotype" w:hAnsi="Palatino Linotype"/>
        </w:rPr>
        <w:t xml:space="preserve">сі спірні питання, які можуть виникнути у майбутньому між Заявником (Боржником/позичальником) та </w:t>
      </w:r>
      <w:r w:rsidR="00182497">
        <w:rPr>
          <w:u w:val="single"/>
        </w:rPr>
        <w:t>ТОВ «ФК «</w:t>
      </w:r>
      <w:r w:rsidR="00467D78" w:rsidRPr="00467D78">
        <w:rPr>
          <w:u w:val="single"/>
        </w:rPr>
        <w:t>САТО</w:t>
      </w:r>
      <w:bookmarkStart w:id="0" w:name="_GoBack"/>
      <w:bookmarkEnd w:id="0"/>
      <w:r w:rsidR="00182497">
        <w:rPr>
          <w:u w:val="single"/>
        </w:rPr>
        <w:t xml:space="preserve">», </w:t>
      </w:r>
      <w:r w:rsidRPr="00105F33">
        <w:rPr>
          <w:rFonts w:ascii="Palatino Linotype" w:hAnsi="Palatino Linotype"/>
        </w:rPr>
        <w:t>будуть врегульовані шляхом переговорів. Якщо буде неможливо дійти згоди зі спірних питань в процесі переговорів, то такий спір вирішуватиметься у судовому порядку згідно із законодавством України.</w:t>
      </w: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Default="004722AA" w:rsidP="004722AA">
      <w:pPr>
        <w:jc w:val="both"/>
        <w:rPr>
          <w:rFonts w:ascii="Palatino Linotype" w:hAnsi="Palatino Linotype"/>
        </w:rPr>
      </w:pPr>
    </w:p>
    <w:p w:rsidR="004722AA" w:rsidRPr="00105F33" w:rsidRDefault="004722AA" w:rsidP="004722AA">
      <w:pPr>
        <w:jc w:val="both"/>
        <w:rPr>
          <w:rFonts w:ascii="Palatino Linotype" w:hAnsi="Palatino Linotype"/>
        </w:rPr>
      </w:pPr>
    </w:p>
    <w:p w:rsidR="00846E5A" w:rsidRPr="00105F33" w:rsidRDefault="00B96B56" w:rsidP="00B96B56">
      <w:pPr>
        <w:spacing w:after="240"/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  <w:b/>
          <w:u w:val="single"/>
        </w:rPr>
        <w:lastRenderedPageBreak/>
        <w:t>ІІ.</w:t>
      </w:r>
      <w:r w:rsidRPr="00105F33">
        <w:rPr>
          <w:rFonts w:ascii="Palatino Linotype" w:hAnsi="Palatino Linotype"/>
        </w:rPr>
        <w:t xml:space="preserve"> Д</w:t>
      </w:r>
      <w:r w:rsidR="00846E5A" w:rsidRPr="00105F33">
        <w:rPr>
          <w:rFonts w:ascii="Palatino Linotype" w:hAnsi="Palatino Linotype"/>
        </w:rPr>
        <w:t xml:space="preserve">о </w:t>
      </w:r>
      <w:r w:rsidR="00846E5A" w:rsidRPr="00105F33">
        <w:rPr>
          <w:rFonts w:ascii="Palatino Linotype" w:hAnsi="Palatino Linotype"/>
          <w:b/>
          <w:u w:val="single"/>
        </w:rPr>
        <w:t>органів, які здійснюють державне регулювання ринків фінансових послуг</w:t>
      </w:r>
      <w:r w:rsidRPr="00105F33">
        <w:rPr>
          <w:rFonts w:ascii="Palatino Linotype" w:hAnsi="Palatino Linotype"/>
          <w:b/>
          <w:u w:val="single"/>
        </w:rPr>
        <w:t xml:space="preserve"> та</w:t>
      </w:r>
      <w:r w:rsidR="00846E5A" w:rsidRPr="00105F33">
        <w:rPr>
          <w:rFonts w:ascii="Palatino Linotype" w:hAnsi="Palatino Linotype"/>
        </w:rPr>
        <w:t xml:space="preserve"> </w:t>
      </w:r>
      <w:r w:rsidRPr="00105F33">
        <w:rPr>
          <w:rFonts w:ascii="Palatino Linotype" w:hAnsi="Palatino Linotype"/>
          <w:b/>
          <w:u w:val="single"/>
        </w:rPr>
        <w:t>забезпечують захист прав споживачів фінансових послуг</w:t>
      </w:r>
      <w:r w:rsidRPr="00105F33">
        <w:rPr>
          <w:rFonts w:ascii="Palatino Linotype" w:hAnsi="Palatino Linotype"/>
        </w:rPr>
        <w:t xml:space="preserve">, </w:t>
      </w:r>
      <w:r w:rsidR="00846E5A" w:rsidRPr="00105F33">
        <w:rPr>
          <w:rFonts w:ascii="Palatino Linotype" w:hAnsi="Palatino Linotype"/>
        </w:rPr>
        <w:t xml:space="preserve">та їх посадових осіб (у тому числі щодо наявності в договорах умов, що обмежують права споживачів фінансових послуг), зокрема, до: </w:t>
      </w:r>
    </w:p>
    <w:p w:rsidR="004722AA" w:rsidRDefault="00127181" w:rsidP="00846E5A">
      <w:pPr>
        <w:jc w:val="both"/>
        <w:rPr>
          <w:rFonts w:ascii="Palatino Linotype" w:hAnsi="Palatino Linotype"/>
        </w:rPr>
      </w:pPr>
      <w:r w:rsidRPr="00127181">
        <w:rPr>
          <w:rFonts w:ascii="Palatino Linotype" w:hAnsi="Palatino Linotype"/>
          <w:b/>
        </w:rPr>
        <w:t xml:space="preserve">    </w:t>
      </w:r>
      <w:r w:rsidR="00846E5A" w:rsidRPr="00105F33">
        <w:rPr>
          <w:rFonts w:ascii="Palatino Linotype" w:hAnsi="Palatino Linotype"/>
          <w:b/>
          <w:u w:val="single"/>
        </w:rPr>
        <w:t>Національного банку України</w:t>
      </w:r>
      <w:r w:rsidR="00846E5A" w:rsidRPr="00105F33">
        <w:rPr>
          <w:rFonts w:ascii="Palatino Linotype" w:hAnsi="Palatino Linotype"/>
        </w:rPr>
        <w:t xml:space="preserve"> 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за поштовою адресою: вул. Інститутська буд. 9, м. Київ-8, 01601. 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Для подання письмових звернень громадян: вул. Інститутська, буд.11-б, м. Київ-8, 01601. </w:t>
      </w:r>
    </w:p>
    <w:p w:rsidR="00846E5A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Телефон: 0 800 505 240, Пн-Чт 9:00 – 18:00, Пт 9:00 – 16:45. </w:t>
      </w:r>
    </w:p>
    <w:p w:rsidR="00915B47" w:rsidRPr="00105F33" w:rsidRDefault="00915B47" w:rsidP="00915B47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>Запис на особистий прийом: тел. 0 800 505 240;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>Форма електронного звернення громадянина (</w:t>
      </w:r>
      <w:proofErr w:type="spellStart"/>
      <w:r w:rsidRPr="00105F33">
        <w:rPr>
          <w:rFonts w:ascii="Palatino Linotype" w:hAnsi="Palatino Linotype"/>
        </w:rPr>
        <w:t>docx</w:t>
      </w:r>
      <w:proofErr w:type="spellEnd"/>
      <w:r w:rsidRPr="00105F33">
        <w:rPr>
          <w:rFonts w:ascii="Palatino Linotype" w:hAnsi="Palatino Linotype"/>
        </w:rPr>
        <w:t xml:space="preserve"> та </w:t>
      </w:r>
      <w:proofErr w:type="spellStart"/>
      <w:r w:rsidRPr="00105F33">
        <w:rPr>
          <w:rFonts w:ascii="Palatino Linotype" w:hAnsi="Palatino Linotype"/>
        </w:rPr>
        <w:t>pdf</w:t>
      </w:r>
      <w:proofErr w:type="spellEnd"/>
      <w:r w:rsidRPr="00105F33">
        <w:rPr>
          <w:rFonts w:ascii="Palatino Linotype" w:hAnsi="Palatino Linotype"/>
        </w:rPr>
        <w:t xml:space="preserve">), яке надсилається на </w:t>
      </w:r>
      <w:hyperlink r:id="rId5" w:history="1">
        <w:r w:rsidRPr="00105F33">
          <w:rPr>
            <w:rStyle w:val="a3"/>
            <w:rFonts w:ascii="Palatino Linotype" w:hAnsi="Palatino Linotype"/>
          </w:rPr>
          <w:t>nbu@bank.gov.ua</w:t>
        </w:r>
      </w:hyperlink>
      <w:r w:rsidRPr="00105F33">
        <w:rPr>
          <w:rFonts w:ascii="Palatino Linotype" w:hAnsi="Palatino Linotype"/>
        </w:rPr>
        <w:t xml:space="preserve">. 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Вимоги до оформлення (викладення) письмових та усних звернень (Закон України “Про звернення громадян”, рішення Правління Національного банку України від 14 травня 2020 року №332-рш). </w:t>
      </w:r>
    </w:p>
    <w:p w:rsidR="00B96B56" w:rsidRPr="00105F33" w:rsidRDefault="00B96B56" w:rsidP="00B96B56">
      <w:pPr>
        <w:autoSpaceDE w:val="0"/>
        <w:autoSpaceDN w:val="0"/>
        <w:adjustRightInd w:val="0"/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   Механізм захисту прав споживачів фінансових послуг Національним банком України передбачено за посиланням: </w:t>
      </w:r>
      <w:hyperlink r:id="rId6" w:history="1">
        <w:r w:rsidRPr="00105F33">
          <w:rPr>
            <w:rStyle w:val="a3"/>
            <w:rFonts w:ascii="Palatino Linotype" w:hAnsi="Palatino Linotype"/>
          </w:rPr>
          <w:t>https://bank.gov.ua/ua/consumer-protection</w:t>
        </w:r>
      </w:hyperlink>
      <w:r w:rsidRPr="00105F33">
        <w:rPr>
          <w:rFonts w:ascii="Palatino Linotype" w:hAnsi="Palatino Linotype"/>
        </w:rPr>
        <w:t>.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</w:p>
    <w:p w:rsidR="00846E5A" w:rsidRPr="00105F33" w:rsidRDefault="00127181" w:rsidP="00846E5A">
      <w:pPr>
        <w:jc w:val="both"/>
        <w:rPr>
          <w:rFonts w:ascii="Palatino Linotype" w:hAnsi="Palatino Linotype"/>
          <w:b/>
          <w:u w:val="single"/>
        </w:rPr>
      </w:pPr>
      <w:r w:rsidRPr="00127181">
        <w:rPr>
          <w:rFonts w:ascii="Palatino Linotype" w:hAnsi="Palatino Linotype"/>
          <w:b/>
        </w:rPr>
        <w:t xml:space="preserve">     </w:t>
      </w:r>
      <w:r w:rsidR="00846E5A" w:rsidRPr="00105F33">
        <w:rPr>
          <w:rFonts w:ascii="Palatino Linotype" w:hAnsi="Palatino Linotype"/>
          <w:b/>
          <w:u w:val="single"/>
        </w:rPr>
        <w:t>Державної служби України з питань безпечності харчових продуктів та захисту споживачів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>Телефони: (044) 279 12 70 – приймальня;  (044) 278 84 60, 278 41 70 – канцелярія</w:t>
      </w:r>
    </w:p>
    <w:p w:rsidR="00846E5A" w:rsidRPr="00105F33" w:rsidRDefault="00846E5A" w:rsidP="00846E5A">
      <w:pPr>
        <w:jc w:val="both"/>
        <w:rPr>
          <w:rStyle w:val="a3"/>
        </w:rPr>
      </w:pPr>
      <w:r w:rsidRPr="00105F33">
        <w:rPr>
          <w:rFonts w:ascii="Palatino Linotype" w:hAnsi="Palatino Linotype"/>
        </w:rPr>
        <w:t xml:space="preserve">Електронна пошта: </w:t>
      </w:r>
      <w:r w:rsidRPr="00105F33">
        <w:rPr>
          <w:rStyle w:val="a3"/>
        </w:rPr>
        <w:t>head@consumer.gov.ua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>Адреса: 01001, м. Київ, вул. Б.</w:t>
      </w:r>
      <w:r w:rsidR="00105F33">
        <w:rPr>
          <w:rFonts w:ascii="Palatino Linotype" w:hAnsi="Palatino Linotype"/>
        </w:rPr>
        <w:t xml:space="preserve"> </w:t>
      </w:r>
      <w:r w:rsidRPr="00105F33">
        <w:rPr>
          <w:rFonts w:ascii="Palatino Linotype" w:hAnsi="Palatino Linotype"/>
        </w:rPr>
        <w:t>Грінченка, 1.</w:t>
      </w:r>
    </w:p>
    <w:p w:rsidR="00846E5A" w:rsidRPr="00105F33" w:rsidRDefault="00846E5A" w:rsidP="00846E5A">
      <w:pPr>
        <w:jc w:val="both"/>
        <w:rPr>
          <w:rFonts w:ascii="Palatino Linotype" w:hAnsi="Palatino Linotype"/>
        </w:rPr>
      </w:pPr>
    </w:p>
    <w:p w:rsidR="00915B47" w:rsidRDefault="00915B47" w:rsidP="00B96B56">
      <w:pPr>
        <w:spacing w:line="276" w:lineRule="auto"/>
        <w:jc w:val="both"/>
        <w:rPr>
          <w:rFonts w:ascii="Palatino Linotype" w:hAnsi="Palatino Linotype"/>
        </w:rPr>
      </w:pPr>
    </w:p>
    <w:p w:rsidR="00833790" w:rsidRDefault="00833790" w:rsidP="00B96B56">
      <w:pPr>
        <w:spacing w:line="276" w:lineRule="auto"/>
        <w:jc w:val="both"/>
        <w:rPr>
          <w:rFonts w:ascii="Palatino Linotype" w:hAnsi="Palatino Linotype"/>
        </w:rPr>
      </w:pPr>
    </w:p>
    <w:p w:rsidR="00127181" w:rsidRDefault="00127181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846E5A" w:rsidP="00B96B56">
      <w:pPr>
        <w:spacing w:line="276" w:lineRule="auto"/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</w:t>
      </w:r>
      <w:r w:rsidR="00B96B56" w:rsidRPr="00105F33">
        <w:rPr>
          <w:rFonts w:ascii="Palatino Linotype" w:hAnsi="Palatino Linotype"/>
        </w:rPr>
        <w:t xml:space="preserve"> У Товариства відсутні гарантійні фонди чи компенсаційні схеми, що застосовуються відповідно до законодавства</w:t>
      </w:r>
      <w:r w:rsidR="00E1487E" w:rsidRPr="00105F33">
        <w:rPr>
          <w:rFonts w:ascii="Palatino Linotype" w:hAnsi="Palatino Linotype"/>
        </w:rPr>
        <w:t>. Законодавством не передбачена їх обов’язкова наявність.</w:t>
      </w:r>
      <w:r w:rsidR="00B96B56" w:rsidRPr="00105F33">
        <w:rPr>
          <w:rFonts w:ascii="Palatino Linotype" w:hAnsi="Palatino Linotype"/>
        </w:rPr>
        <w:t xml:space="preserve"> </w:t>
      </w:r>
    </w:p>
    <w:p w:rsidR="00846E5A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  <w:r w:rsidRPr="00105F33">
        <w:rPr>
          <w:rFonts w:ascii="Palatino Linotype" w:hAnsi="Palatino Linotype"/>
        </w:rPr>
        <w:t xml:space="preserve">    При наданні фінансової послуги Товариство додержується вимог законодавства щодо захисту прав споживачів, </w:t>
      </w:r>
      <w:r w:rsidR="00E1487E" w:rsidRPr="00105F33">
        <w:rPr>
          <w:rFonts w:ascii="Palatino Linotype" w:hAnsi="Palatino Linotype"/>
        </w:rPr>
        <w:t>тому</w:t>
      </w:r>
      <w:r w:rsidRPr="00105F33">
        <w:rPr>
          <w:rFonts w:ascii="Palatino Linotype" w:hAnsi="Palatino Linotype"/>
        </w:rPr>
        <w:t xml:space="preserve"> надає Споживачу інформацію, що вимагається законодавством з метою здійснення свідомого вибору щодо отримання фінансової послуги.</w:t>
      </w:r>
    </w:p>
    <w:p w:rsidR="00B96B56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833790" w:rsidRDefault="00833790" w:rsidP="00B96B56">
      <w:pPr>
        <w:spacing w:line="276" w:lineRule="auto"/>
        <w:jc w:val="both"/>
        <w:rPr>
          <w:rFonts w:ascii="Palatino Linotype" w:hAnsi="Palatino Linotype"/>
        </w:rPr>
      </w:pPr>
    </w:p>
    <w:p w:rsidR="00127181" w:rsidRDefault="00127181" w:rsidP="00B96B56">
      <w:pPr>
        <w:spacing w:line="276" w:lineRule="auto"/>
        <w:jc w:val="both"/>
        <w:rPr>
          <w:rFonts w:ascii="Palatino Linotype" w:hAnsi="Palatino Linotype"/>
        </w:rPr>
      </w:pPr>
    </w:p>
    <w:p w:rsidR="00833790" w:rsidRPr="00105F33" w:rsidRDefault="00833790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105F33" w:rsidRDefault="00B96B56" w:rsidP="00B96B56">
      <w:pPr>
        <w:spacing w:line="276" w:lineRule="auto"/>
        <w:jc w:val="both"/>
        <w:rPr>
          <w:rFonts w:ascii="Palatino Linotype" w:hAnsi="Palatino Linotype"/>
        </w:rPr>
      </w:pPr>
    </w:p>
    <w:p w:rsidR="00B96B56" w:rsidRPr="004722AA" w:rsidRDefault="00B96B56" w:rsidP="00B96B56">
      <w:pPr>
        <w:autoSpaceDE w:val="0"/>
        <w:autoSpaceDN w:val="0"/>
        <w:adjustRightInd w:val="0"/>
        <w:jc w:val="both"/>
        <w:rPr>
          <w:rFonts w:ascii="Palatino Linotype" w:hAnsi="Palatino Linotype"/>
          <w:sz w:val="18"/>
          <w:szCs w:val="18"/>
        </w:rPr>
      </w:pPr>
      <w:r w:rsidRPr="004722AA">
        <w:rPr>
          <w:rFonts w:ascii="Palatino Linotype" w:hAnsi="Palatino Linotype" w:cs="Times New Roman,Italic"/>
          <w:i/>
          <w:iCs/>
          <w:sz w:val="18"/>
          <w:szCs w:val="18"/>
        </w:rPr>
        <w:t>* Термін «Споживач» та «Клієнт» вживаються у значеннях, наведених в Законі України "Про фінансові послуги та державне регулювання ринків фінансових послуг", якщо інше прямо не вказано по тексту.</w:t>
      </w:r>
    </w:p>
    <w:sectPr w:rsidR="00B96B56" w:rsidRPr="004722AA" w:rsidSect="00B96B56">
      <w:pgSz w:w="11906" w:h="16838"/>
      <w:pgMar w:top="567" w:right="850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F3004"/>
    <w:multiLevelType w:val="hybridMultilevel"/>
    <w:tmpl w:val="94C26D00"/>
    <w:lvl w:ilvl="0" w:tplc="CFA0BA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5A"/>
    <w:rsid w:val="00105F33"/>
    <w:rsid w:val="00127181"/>
    <w:rsid w:val="00162357"/>
    <w:rsid w:val="00182497"/>
    <w:rsid w:val="00257439"/>
    <w:rsid w:val="002F21A4"/>
    <w:rsid w:val="00450724"/>
    <w:rsid w:val="00462E38"/>
    <w:rsid w:val="00467D78"/>
    <w:rsid w:val="004722AA"/>
    <w:rsid w:val="004B5EFD"/>
    <w:rsid w:val="0050269A"/>
    <w:rsid w:val="00833790"/>
    <w:rsid w:val="00846E5A"/>
    <w:rsid w:val="00915B47"/>
    <w:rsid w:val="00B43172"/>
    <w:rsid w:val="00B96B56"/>
    <w:rsid w:val="00CF46CC"/>
    <w:rsid w:val="00CF63AB"/>
    <w:rsid w:val="00E1487E"/>
    <w:rsid w:val="00E2657F"/>
    <w:rsid w:val="00F5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0C01"/>
  <w15:docId w15:val="{56F3A068-3667-45A1-88FC-D1F3E752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E5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6E5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2357"/>
    <w:pPr>
      <w:ind w:left="720"/>
      <w:contextualSpacing/>
    </w:pPr>
  </w:style>
  <w:style w:type="paragraph" w:styleId="a5">
    <w:name w:val="No Spacing"/>
    <w:uiPriority w:val="1"/>
    <w:qFormat/>
    <w:rsid w:val="00CF63AB"/>
    <w:pPr>
      <w:spacing w:after="0" w:line="240" w:lineRule="auto"/>
    </w:pPr>
    <w:rPr>
      <w:rFonts w:ascii="Palatino Linotype" w:eastAsiaTheme="minorEastAsia" w:hAnsi="Palatino Linotype"/>
      <w:sz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7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724"/>
    <w:rPr>
      <w:rFonts w:ascii="Tahoma" w:eastAsia="SimSun" w:hAnsi="Tahoma" w:cs="Tahoma"/>
      <w:sz w:val="16"/>
      <w:szCs w:val="16"/>
      <w:lang w:eastAsia="zh-CN"/>
    </w:rPr>
  </w:style>
  <w:style w:type="character" w:styleId="a8">
    <w:name w:val="Placeholder Text"/>
    <w:basedOn w:val="a0"/>
    <w:uiPriority w:val="99"/>
    <w:semiHidden/>
    <w:rsid w:val="001824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nk.gov.ua/ua/consumer-protection" TargetMode="External"/><Relationship Id="rId5" Type="http://schemas.openxmlformats.org/officeDocument/2006/relationships/hyperlink" Target="mailto:nbu@bank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8E249A274E4BC096D09FD64772E2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74635B-C9EE-47DA-9402-31E8CD49CFF9}"/>
      </w:docPartPr>
      <w:docPartBody>
        <w:p w:rsidR="006C3F88" w:rsidRDefault="00D34C9A" w:rsidP="00D34C9A">
          <w:pPr>
            <w:pStyle w:val="848E249A274E4BC096D09FD64772E2B4"/>
          </w:pPr>
          <w:r w:rsidRPr="00F10AB9">
            <w:rPr>
              <w:rStyle w:val="a3"/>
            </w:rPr>
            <w:t>Клацніть або торкніться тут, щоб ввести текст.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9A"/>
    <w:rsid w:val="006C3F88"/>
    <w:rsid w:val="00716E7C"/>
    <w:rsid w:val="007E472F"/>
    <w:rsid w:val="0090495B"/>
    <w:rsid w:val="00AC1358"/>
    <w:rsid w:val="00D34C9A"/>
    <w:rsid w:val="00E0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4C9A"/>
    <w:rPr>
      <w:color w:val="808080"/>
    </w:rPr>
  </w:style>
  <w:style w:type="paragraph" w:customStyle="1" w:styleId="9F1389F751E7498891CF54D169534725">
    <w:name w:val="9F1389F751E7498891CF54D169534725"/>
    <w:rsid w:val="00D34C9A"/>
  </w:style>
  <w:style w:type="paragraph" w:customStyle="1" w:styleId="848E249A274E4BC096D09FD64772E2B4">
    <w:name w:val="848E249A274E4BC096D09FD64772E2B4"/>
    <w:rsid w:val="00D34C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Shalay</dc:creator>
  <cp:keywords/>
  <dc:description/>
  <cp:lastModifiedBy>Windows User</cp:lastModifiedBy>
  <cp:revision>6</cp:revision>
  <dcterms:created xsi:type="dcterms:W3CDTF">2022-09-25T08:35:00Z</dcterms:created>
  <dcterms:modified xsi:type="dcterms:W3CDTF">2023-05-26T09:38:00Z</dcterms:modified>
</cp:coreProperties>
</file>